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9E" w:rsidRPr="00A41E60" w:rsidRDefault="0015089E" w:rsidP="0015089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41E60">
        <w:rPr>
          <w:bCs/>
          <w:sz w:val="28"/>
          <w:szCs w:val="28"/>
        </w:rPr>
        <w:t>Приложение №1</w:t>
      </w:r>
    </w:p>
    <w:p w:rsidR="0015089E" w:rsidRPr="00A41E60" w:rsidRDefault="009E4EE8" w:rsidP="009E4E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1E60">
        <w:rPr>
          <w:bCs/>
          <w:sz w:val="28"/>
          <w:szCs w:val="28"/>
        </w:rPr>
        <w:t xml:space="preserve">                                                                               </w:t>
      </w:r>
      <w:r w:rsidR="0015089E" w:rsidRPr="00A41E60">
        <w:rPr>
          <w:bCs/>
          <w:sz w:val="28"/>
          <w:szCs w:val="28"/>
        </w:rPr>
        <w:t xml:space="preserve">к приказу </w:t>
      </w:r>
      <w:r w:rsidR="00515369">
        <w:rPr>
          <w:bCs/>
          <w:sz w:val="28"/>
          <w:szCs w:val="28"/>
        </w:rPr>
        <w:t xml:space="preserve">  № 180 </w:t>
      </w:r>
      <w:r w:rsidR="0015089E" w:rsidRPr="00A41E60">
        <w:rPr>
          <w:bCs/>
          <w:sz w:val="28"/>
          <w:szCs w:val="28"/>
        </w:rPr>
        <w:t xml:space="preserve">от </w:t>
      </w:r>
      <w:r w:rsidR="00515369">
        <w:rPr>
          <w:bCs/>
          <w:sz w:val="28"/>
          <w:szCs w:val="28"/>
        </w:rPr>
        <w:t>03.09.2015</w:t>
      </w:r>
      <w:r w:rsidR="0015089E" w:rsidRPr="00A41E60">
        <w:rPr>
          <w:bCs/>
          <w:sz w:val="28"/>
          <w:szCs w:val="28"/>
        </w:rPr>
        <w:t xml:space="preserve"> </w:t>
      </w:r>
    </w:p>
    <w:p w:rsidR="0015089E" w:rsidRPr="00A41E60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 </w:t>
      </w:r>
    </w:p>
    <w:p w:rsidR="0015089E" w:rsidRPr="00A41E60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Положение</w:t>
      </w:r>
    </w:p>
    <w:p w:rsidR="0015089E" w:rsidRPr="00A41E60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о Школьной Службе Примирения</w:t>
      </w:r>
    </w:p>
    <w:p w:rsidR="0015089E" w:rsidRPr="00A41E60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МБОУ</w:t>
      </w:r>
      <w:r w:rsidR="008921CA" w:rsidRPr="00A41E60">
        <w:rPr>
          <w:b/>
          <w:bCs/>
          <w:sz w:val="28"/>
          <w:szCs w:val="28"/>
        </w:rPr>
        <w:t xml:space="preserve">СОШ </w:t>
      </w:r>
      <w:proofErr w:type="spellStart"/>
      <w:r w:rsidR="008921CA" w:rsidRPr="00A41E60">
        <w:rPr>
          <w:b/>
          <w:bCs/>
          <w:sz w:val="28"/>
          <w:szCs w:val="28"/>
        </w:rPr>
        <w:t>с</w:t>
      </w:r>
      <w:proofErr w:type="gramStart"/>
      <w:r w:rsidR="008921CA" w:rsidRPr="00A41E60">
        <w:rPr>
          <w:b/>
          <w:bCs/>
          <w:sz w:val="28"/>
          <w:szCs w:val="28"/>
        </w:rPr>
        <w:t>.С</w:t>
      </w:r>
      <w:proofErr w:type="gramEnd"/>
      <w:r w:rsidR="008921CA" w:rsidRPr="00A41E60">
        <w:rPr>
          <w:b/>
          <w:bCs/>
          <w:sz w:val="28"/>
          <w:szCs w:val="28"/>
        </w:rPr>
        <w:t>енцово</w:t>
      </w:r>
      <w:proofErr w:type="spellEnd"/>
    </w:p>
    <w:p w:rsidR="0015089E" w:rsidRPr="00A41E60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1. Общие положения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2. Цели и задачи Школьной Службы Примирения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2.2. Задачами деятельности службы примирения являются: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2.2.2. Обучение школьников методам урегулирования конфликтов.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3. Принципы деятельности Школьной Службы Примирения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3.1. Деятельность службы примирения основана на следующих принципах: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 xml:space="preserve"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</w:t>
      </w:r>
      <w:r w:rsidRPr="00A41E60">
        <w:rPr>
          <w:sz w:val="28"/>
          <w:szCs w:val="28"/>
        </w:rPr>
        <w:lastRenderedPageBreak/>
        <w:t>или иной стороны, а является независимым посредником, помогающим сторонам самостоятельно найти решение.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4. Порядок формирования Школьной Службы Примирения</w:t>
      </w:r>
    </w:p>
    <w:p w:rsidR="008921CA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4.1. В состав Школьной службы примирения входят педагог-психолог, социальные педагоги, педагоги школы, школьники 7-11 классов</w:t>
      </w:r>
      <w:r w:rsidR="008921CA" w:rsidRPr="00A41E60">
        <w:rPr>
          <w:sz w:val="28"/>
          <w:szCs w:val="28"/>
        </w:rPr>
        <w:t>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5. Порядок работы Школьной Службы Примирения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5.1.</w:t>
      </w:r>
      <w:r w:rsidRPr="00A41E60">
        <w:rPr>
          <w:b/>
          <w:bCs/>
          <w:sz w:val="28"/>
          <w:szCs w:val="28"/>
        </w:rPr>
        <w:t xml:space="preserve"> </w:t>
      </w:r>
      <w:r w:rsidRPr="00A41E60">
        <w:rPr>
          <w:sz w:val="28"/>
          <w:szCs w:val="28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5.5. Переговоры с родителями и должностными лицами проводит руководитель службы примирения.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5.6. В случае</w:t>
      </w:r>
      <w:proofErr w:type="gramStart"/>
      <w:r w:rsidRPr="00A41E60">
        <w:rPr>
          <w:sz w:val="28"/>
          <w:szCs w:val="28"/>
        </w:rPr>
        <w:t>,</w:t>
      </w:r>
      <w:proofErr w:type="gramEnd"/>
      <w:r w:rsidRPr="00A41E60">
        <w:rPr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lastRenderedPageBreak/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5.10. При необходимости служба примирения передает копию примирительного договора администрации школы.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A41E60">
        <w:rPr>
          <w:sz w:val="28"/>
          <w:szCs w:val="28"/>
        </w:rPr>
        <w:t>ств сл</w:t>
      </w:r>
      <w:proofErr w:type="gramEnd"/>
      <w:r w:rsidRPr="00A41E60">
        <w:rPr>
          <w:sz w:val="28"/>
          <w:szCs w:val="28"/>
        </w:rPr>
        <w:t>ужба примирения помогает сторонам осознать причины трудностей и пути их преодоления.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>6. Организация деятельности Школьной Службы Примирения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 xml:space="preserve"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</w:t>
      </w:r>
      <w:r w:rsidRPr="00A41E60">
        <w:rPr>
          <w:sz w:val="28"/>
          <w:szCs w:val="28"/>
        </w:rPr>
        <w:lastRenderedPageBreak/>
        <w:t>имущественного ущерба и иные действия, направленные на заглаживание вреда, причиненного потерпевшему.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b/>
          <w:bCs/>
          <w:sz w:val="28"/>
          <w:szCs w:val="28"/>
        </w:rPr>
        <w:t xml:space="preserve">7. Заключительные положения 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7.1. Настоящее положение вступает в силу с момента утверждения.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15089E" w:rsidRPr="00A41E60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 </w:t>
      </w:r>
      <w:r w:rsidRPr="00A41E60">
        <w:rPr>
          <w:bCs/>
          <w:sz w:val="28"/>
          <w:szCs w:val="28"/>
        </w:rPr>
        <w:t> </w:t>
      </w:r>
    </w:p>
    <w:p w:rsidR="0015089E" w:rsidRPr="00A41E60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Pr="00A41E60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Pr="00A41E60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9E4EE8" w:rsidRPr="00A41E60" w:rsidRDefault="009E4E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EE8" w:rsidRPr="00A41E60" w:rsidSect="0081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13DB5F82"/>
    <w:multiLevelType w:val="multilevel"/>
    <w:tmpl w:val="7C6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3E9D3BEC"/>
    <w:multiLevelType w:val="hybridMultilevel"/>
    <w:tmpl w:val="1B96A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0">
    <w:nsid w:val="7A6128A6"/>
    <w:multiLevelType w:val="hybridMultilevel"/>
    <w:tmpl w:val="575E3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89E"/>
    <w:rsid w:val="000E18F5"/>
    <w:rsid w:val="0015002F"/>
    <w:rsid w:val="0015089E"/>
    <w:rsid w:val="003C0250"/>
    <w:rsid w:val="004750AB"/>
    <w:rsid w:val="0047778A"/>
    <w:rsid w:val="00515369"/>
    <w:rsid w:val="0051675F"/>
    <w:rsid w:val="0080386F"/>
    <w:rsid w:val="00806FA2"/>
    <w:rsid w:val="0081774F"/>
    <w:rsid w:val="008921CA"/>
    <w:rsid w:val="009E4EE8"/>
    <w:rsid w:val="00A41E60"/>
    <w:rsid w:val="00B21D45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C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6F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9</cp:revision>
  <dcterms:created xsi:type="dcterms:W3CDTF">2013-12-01T10:06:00Z</dcterms:created>
  <dcterms:modified xsi:type="dcterms:W3CDTF">2016-11-07T16:42:00Z</dcterms:modified>
</cp:coreProperties>
</file>