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B7" w:rsidRDefault="001B2F08">
      <w:pPr>
        <w:tabs>
          <w:tab w:val="center" w:pos="4679"/>
          <w:tab w:val="center" w:pos="5286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Аннотация</w:t>
      </w:r>
      <w:r>
        <w:rPr>
          <w:sz w:val="31"/>
          <w:vertAlign w:val="subscript"/>
        </w:rPr>
        <w:tab/>
      </w:r>
    </w:p>
    <w:p w:rsidR="009918B7" w:rsidRDefault="001B2F08">
      <w:pPr>
        <w:spacing w:after="0" w:line="283" w:lineRule="auto"/>
        <w:ind w:left="2264" w:right="2226" w:firstLine="228"/>
        <w:jc w:val="left"/>
      </w:pPr>
      <w:r>
        <w:rPr>
          <w:sz w:val="23"/>
        </w:rPr>
        <w:t>к</w:t>
      </w:r>
      <w:r>
        <w:rPr>
          <w:b/>
          <w:sz w:val="23"/>
        </w:rPr>
        <w:t xml:space="preserve">рабочей программе по </w:t>
      </w:r>
      <w:r>
        <w:rPr>
          <w:b/>
          <w:sz w:val="23"/>
          <w:u w:val="single" w:color="000000"/>
        </w:rPr>
        <w:t>русскому языку</w:t>
      </w:r>
      <w:r>
        <w:rPr>
          <w:b/>
          <w:sz w:val="23"/>
        </w:rPr>
        <w:t xml:space="preserve">               по учебникам УМК «Школа России»  </w:t>
      </w:r>
    </w:p>
    <w:p w:rsidR="009918B7" w:rsidRDefault="001B2F08">
      <w:pPr>
        <w:spacing w:after="0" w:line="259" w:lineRule="auto"/>
        <w:ind w:left="0" w:right="93" w:firstLine="0"/>
        <w:jc w:val="center"/>
      </w:pPr>
      <w:r>
        <w:rPr>
          <w:b/>
          <w:sz w:val="23"/>
        </w:rPr>
        <w:t xml:space="preserve">1-4 классы </w:t>
      </w:r>
    </w:p>
    <w:p w:rsidR="009918B7" w:rsidRDefault="009918B7">
      <w:pPr>
        <w:spacing w:after="22" w:line="259" w:lineRule="auto"/>
        <w:ind w:left="0" w:right="0" w:firstLine="0"/>
        <w:jc w:val="left"/>
      </w:pPr>
    </w:p>
    <w:p w:rsidR="009918B7" w:rsidRDefault="001B2F08" w:rsidP="001B2F08">
      <w:pPr>
        <w:ind w:left="0" w:right="87" w:firstLine="708"/>
      </w:pPr>
      <w:r>
        <w:t xml:space="preserve">Программа разработана на основе Федерального государственного образовательного стандарта начального общего образования, основной образовательной программы МБОУ СШ с. Сенцово, Концепции духовно-нравственного развития и воспитания личности гражданина России, сборника рабочих программ </w:t>
      </w:r>
      <w:proofErr w:type="spellStart"/>
      <w:r>
        <w:t>учебно</w:t>
      </w:r>
      <w:proofErr w:type="spellEnd"/>
      <w:r>
        <w:t xml:space="preserve"> – методического комплекта «Школа России».  </w:t>
      </w:r>
    </w:p>
    <w:p w:rsidR="009918B7" w:rsidRDefault="009918B7" w:rsidP="001B2F08">
      <w:pPr>
        <w:spacing w:after="22" w:line="259" w:lineRule="auto"/>
        <w:ind w:left="708" w:right="0" w:firstLine="0"/>
      </w:pPr>
    </w:p>
    <w:p w:rsidR="009918B7" w:rsidRDefault="001B2F08" w:rsidP="001B2F08">
      <w:pPr>
        <w:ind w:left="0" w:right="87" w:firstLine="0"/>
      </w:pPr>
      <w:r>
        <w:t xml:space="preserve">Учебник «Русский язык». Автор </w:t>
      </w:r>
      <w:proofErr w:type="spellStart"/>
      <w:r>
        <w:t>Канакина</w:t>
      </w:r>
      <w:proofErr w:type="spellEnd"/>
      <w:r>
        <w:t xml:space="preserve"> В.П., Горецкий В.Г</w:t>
      </w:r>
      <w:r>
        <w:rPr>
          <w:b/>
        </w:rPr>
        <w:t>.</w:t>
      </w:r>
    </w:p>
    <w:p w:rsidR="009918B7" w:rsidRDefault="001B2F08" w:rsidP="001B2F08">
      <w:pPr>
        <w:spacing w:after="0" w:line="278" w:lineRule="auto"/>
        <w:ind w:left="0" w:right="0" w:firstLine="0"/>
      </w:pPr>
      <w:r>
        <w:t xml:space="preserve">На изучение русского языка в начальной школе выделяется </w:t>
      </w:r>
      <w:r>
        <w:rPr>
          <w:b/>
        </w:rPr>
        <w:t>в1классе</w:t>
      </w:r>
      <w:r>
        <w:t xml:space="preserve"> — </w:t>
      </w:r>
      <w:r>
        <w:rPr>
          <w:b/>
        </w:rPr>
        <w:t>165ч</w:t>
      </w:r>
      <w:r>
        <w:t xml:space="preserve"> (5 ч в неделю, 33 учебные недели.  </w:t>
      </w:r>
      <w:r>
        <w:rPr>
          <w:b/>
        </w:rPr>
        <w:t>Во 2</w:t>
      </w:r>
      <w:r>
        <w:t>—</w:t>
      </w:r>
      <w:r>
        <w:rPr>
          <w:b/>
        </w:rPr>
        <w:t xml:space="preserve">3 классах </w:t>
      </w:r>
      <w:r>
        <w:t>на уроки русского языка отводится по</w:t>
      </w:r>
      <w:r w:rsidR="0014420B">
        <w:rPr>
          <w:b/>
        </w:rPr>
        <w:t xml:space="preserve"> 175</w:t>
      </w:r>
      <w:r>
        <w:rPr>
          <w:b/>
        </w:rPr>
        <w:t xml:space="preserve"> ч </w:t>
      </w:r>
      <w:r>
        <w:t>(5</w:t>
      </w:r>
      <w:r w:rsidR="0014420B">
        <w:t>ч в неделю, 35учебных недель</w:t>
      </w:r>
      <w:r>
        <w:t xml:space="preserve"> в каждом классе), в 4 классе на уроки русского языка отводится по</w:t>
      </w:r>
      <w:r w:rsidR="0014420B">
        <w:rPr>
          <w:b/>
        </w:rPr>
        <w:t xml:space="preserve"> 140</w:t>
      </w:r>
      <w:r>
        <w:rPr>
          <w:b/>
        </w:rPr>
        <w:t xml:space="preserve"> ч </w:t>
      </w:r>
      <w:r>
        <w:t>(4</w:t>
      </w:r>
      <w:r w:rsidR="0014420B">
        <w:t>ч в неделю, 35учебных недель</w:t>
      </w:r>
      <w:bookmarkStart w:id="0" w:name="_GoBack"/>
      <w:bookmarkEnd w:id="0"/>
      <w:r>
        <w:t xml:space="preserve">). </w:t>
      </w:r>
    </w:p>
    <w:p w:rsidR="009918B7" w:rsidRDefault="001B2F08" w:rsidP="001B2F08">
      <w:pPr>
        <w:ind w:left="660" w:right="0" w:hanging="660"/>
      </w:pPr>
      <w:r>
        <w:t xml:space="preserve">Всистеме  предметов  общеобразовательной  школы  предмет  «Русский  язык» </w:t>
      </w:r>
      <w:r>
        <w:rPr>
          <w:noProof/>
        </w:rPr>
        <w:drawing>
          <wp:inline distT="0" distB="0" distL="0" distR="0">
            <wp:extent cx="158496" cy="112776"/>
            <wp:effectExtent l="0" t="0" r="0" b="0"/>
            <wp:docPr id="91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реализует </w:t>
      </w:r>
      <w:proofErr w:type="gramStart"/>
      <w:r>
        <w:rPr>
          <w:b/>
        </w:rPr>
        <w:t>познавательную</w:t>
      </w:r>
      <w:proofErr w:type="gramEnd"/>
      <w:r>
        <w:rPr>
          <w:b/>
        </w:rPr>
        <w:t xml:space="preserve"> и социокультурную цели:</w:t>
      </w:r>
    </w:p>
    <w:p w:rsidR="009918B7" w:rsidRDefault="001B2F08" w:rsidP="001B2F08">
      <w:pPr>
        <w:ind w:left="0" w:right="87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posOffset>-438150</wp:posOffset>
            </wp:positionH>
            <wp:positionV relativeFrom="paragraph">
              <wp:posOffset>772795</wp:posOffset>
            </wp:positionV>
            <wp:extent cx="158496" cy="112776"/>
            <wp:effectExtent l="0" t="0" r="0" b="1905"/>
            <wp:wrapSquare wrapText="bothSides"/>
            <wp:docPr id="101" name="Picture 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</w:t>
      </w:r>
      <w:proofErr w:type="gramStart"/>
      <w:r>
        <w:t>диалогической</w:t>
      </w:r>
      <w:proofErr w:type="gramEnd"/>
      <w:r>
        <w:t xml:space="preserve"> и монологической устной и письменной речи, коммуникативных умений, нравственных и эстетических чувств, способностей творческой деятельности</w:t>
      </w:r>
      <w:proofErr w:type="gramStart"/>
      <w:r>
        <w:t>.о</w:t>
      </w:r>
      <w:proofErr w:type="gramEnd"/>
      <w:r>
        <w:t>знакомление учащихся с основными положениями науки  языке и формирование на этой основе знаково-символического восприятия и логического мышления учащихся;</w:t>
      </w:r>
    </w:p>
    <w:p w:rsidR="001B2F08" w:rsidRDefault="001B2F08" w:rsidP="001B2F08">
      <w:pPr>
        <w:spacing w:after="0" w:line="259" w:lineRule="auto"/>
        <w:ind w:left="0" w:right="0" w:firstLine="426"/>
        <w:rPr>
          <w:vertAlign w:val="superscript"/>
        </w:rPr>
      </w:pPr>
      <w:r>
        <w:t>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9918B7" w:rsidRDefault="001B2F08" w:rsidP="001B2F08">
      <w:pPr>
        <w:spacing w:after="0" w:line="259" w:lineRule="auto"/>
        <w:ind w:left="0" w:right="0" w:firstLine="0"/>
      </w:pPr>
      <w:r w:rsidRPr="001B2F08">
        <w:rPr>
          <w:b/>
        </w:rPr>
        <w:t xml:space="preserve">Задачами </w:t>
      </w:r>
      <w:r>
        <w:t xml:space="preserve">предмета являются: </w:t>
      </w:r>
    </w:p>
    <w:p w:rsidR="009918B7" w:rsidRDefault="001B2F08" w:rsidP="001B2F08">
      <w:pPr>
        <w:ind w:left="0" w:right="87" w:firstLine="851"/>
      </w:pPr>
      <w: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9918B7" w:rsidRDefault="001B2F08" w:rsidP="001B2F08">
      <w:pPr>
        <w:spacing w:after="0" w:line="259" w:lineRule="auto"/>
        <w:ind w:left="713" w:right="0" w:firstLine="0"/>
      </w:pPr>
      <w:r>
        <w:rPr>
          <w:noProof/>
        </w:rPr>
        <w:drawing>
          <wp:inline distT="0" distB="0" distL="0" distR="0">
            <wp:extent cx="158496" cy="112776"/>
            <wp:effectExtent l="0" t="0" r="0" b="0"/>
            <wp:docPr id="126" name="Picture 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8B7" w:rsidRDefault="001B2F08" w:rsidP="001B2F08">
      <w:pPr>
        <w:ind w:left="142" w:right="87" w:firstLine="681"/>
      </w:pPr>
      <w:r>
        <w:t>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9918B7" w:rsidRDefault="001B2F08" w:rsidP="001B2F08">
      <w:pPr>
        <w:spacing w:after="0" w:line="259" w:lineRule="auto"/>
        <w:ind w:left="713" w:right="0" w:firstLine="0"/>
      </w:pPr>
      <w:r>
        <w:rPr>
          <w:noProof/>
        </w:rPr>
        <w:drawing>
          <wp:inline distT="0" distB="0" distL="0" distR="0">
            <wp:extent cx="158496" cy="112776"/>
            <wp:effectExtent l="0" t="0" r="0" b="0"/>
            <wp:docPr id="132" name="Picture 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8B7" w:rsidRDefault="001B2F08" w:rsidP="001B2F08">
      <w:pPr>
        <w:ind w:left="0" w:right="87" w:firstLine="823"/>
      </w:pPr>
      <w:r>
        <w:t>формирование навыков культуры речи во всех ее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9918B7" w:rsidRDefault="001B2F08" w:rsidP="001B2F08">
      <w:pPr>
        <w:spacing w:after="0" w:line="259" w:lineRule="auto"/>
        <w:ind w:left="713" w:right="0" w:firstLine="0"/>
      </w:pPr>
      <w:r>
        <w:rPr>
          <w:noProof/>
        </w:rPr>
        <w:drawing>
          <wp:inline distT="0" distB="0" distL="0" distR="0">
            <wp:extent cx="158496" cy="112776"/>
            <wp:effectExtent l="0" t="0" r="0" b="0"/>
            <wp:docPr id="139" name="Picture 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8B7" w:rsidRDefault="001B2F08" w:rsidP="001B2F08">
      <w:pPr>
        <w:spacing w:after="87"/>
        <w:ind w:left="0" w:right="87" w:firstLine="823"/>
      </w:pPr>
      <w: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9918B7" w:rsidRDefault="001B2F08" w:rsidP="001B2F08">
      <w:pPr>
        <w:ind w:left="0" w:right="87" w:firstLine="0"/>
      </w:pPr>
      <w:r>
        <w:rPr>
          <w:b/>
        </w:rPr>
        <w:t xml:space="preserve">Содержание программы </w:t>
      </w:r>
      <w:r>
        <w:t xml:space="preserve">представлено следующими разделами: содержаниепредмета русский язык в начальной школе, планируемые результаты освоения программ, тематическое планирование. </w:t>
      </w:r>
    </w:p>
    <w:p w:rsidR="009918B7" w:rsidRDefault="009918B7" w:rsidP="001B2F08">
      <w:pPr>
        <w:spacing w:after="7" w:line="259" w:lineRule="auto"/>
        <w:ind w:left="0" w:right="0" w:firstLine="0"/>
      </w:pPr>
    </w:p>
    <w:p w:rsidR="009918B7" w:rsidRDefault="001B2F08" w:rsidP="001B2F08">
      <w:pPr>
        <w:ind w:left="0" w:right="87" w:firstLine="0"/>
      </w:pPr>
      <w:r>
        <w:rPr>
          <w:b/>
        </w:rPr>
        <w:t xml:space="preserve">Итоговая работа </w:t>
      </w:r>
      <w:r>
        <w:t>в рамках проведения промежуточной аттестаци</w:t>
      </w:r>
      <w:r w:rsidR="007C22EE">
        <w:t>и</w:t>
      </w:r>
    </w:p>
    <w:sectPr w:rsidR="009918B7" w:rsidSect="001B2F08">
      <w:pgSz w:w="11906" w:h="16838"/>
      <w:pgMar w:top="1440" w:right="852" w:bottom="709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95900"/>
    <w:multiLevelType w:val="hybridMultilevel"/>
    <w:tmpl w:val="A5762CEE"/>
    <w:lvl w:ilvl="0" w:tplc="041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8B7"/>
    <w:rsid w:val="0014420B"/>
    <w:rsid w:val="001B2F08"/>
    <w:rsid w:val="007C22EE"/>
    <w:rsid w:val="008538C6"/>
    <w:rsid w:val="00991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C6"/>
    <w:pPr>
      <w:spacing w:after="4" w:line="258" w:lineRule="auto"/>
      <w:ind w:left="252" w:right="75" w:hanging="25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F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2EE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пользователь4</dc:creator>
  <cp:keywords/>
  <cp:lastModifiedBy>бро</cp:lastModifiedBy>
  <cp:revision>5</cp:revision>
  <dcterms:created xsi:type="dcterms:W3CDTF">2019-10-07T12:57:00Z</dcterms:created>
  <dcterms:modified xsi:type="dcterms:W3CDTF">2020-10-13T13:13:00Z</dcterms:modified>
</cp:coreProperties>
</file>